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36B" w:rsidRDefault="00704138" w:rsidP="0065236B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  <w:r w:rsidRPr="00704138">
        <w:rPr>
          <w:sz w:val="24"/>
          <w:szCs w:val="24"/>
        </w:rPr>
        <w:t xml:space="preserve">ZMIANIA Z DNIA </w:t>
      </w:r>
      <w:r w:rsidR="00415A81">
        <w:rPr>
          <w:sz w:val="24"/>
          <w:szCs w:val="24"/>
        </w:rPr>
        <w:t>19.08.2019</w:t>
      </w:r>
      <w:bookmarkStart w:id="0" w:name="_GoBack"/>
      <w:bookmarkEnd w:id="0"/>
    </w:p>
    <w:p w:rsidR="0065236B" w:rsidRPr="00704138" w:rsidRDefault="0065236B" w:rsidP="0065236B">
      <w:pPr>
        <w:pStyle w:val="Tytu"/>
        <w:tabs>
          <w:tab w:val="right" w:pos="7740"/>
          <w:tab w:val="right" w:pos="9354"/>
        </w:tabs>
        <w:rPr>
          <w:sz w:val="24"/>
          <w:szCs w:val="24"/>
        </w:rPr>
      </w:pPr>
    </w:p>
    <w:tbl>
      <w:tblPr>
        <w:tblStyle w:val="TableNormal"/>
        <w:tblW w:w="109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8"/>
        <w:gridCol w:w="607"/>
        <w:gridCol w:w="5071"/>
        <w:gridCol w:w="1445"/>
        <w:gridCol w:w="1815"/>
        <w:gridCol w:w="1440"/>
      </w:tblGrid>
      <w:tr w:rsidR="00B817F8" w:rsidRPr="009C025B" w:rsidTr="00704138">
        <w:trPr>
          <w:trHeight w:val="478"/>
          <w:jc w:val="center"/>
        </w:trPr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 w:rsidP="0070413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3.7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Dwukierunkowy interkom do komunikacji z pacjentem.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B817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704138">
        <w:trPr>
          <w:trHeight w:val="248"/>
          <w:jc w:val="center"/>
        </w:trPr>
        <w:tc>
          <w:tcPr>
            <w:tcW w:w="5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  <w:b/>
                <w:bCs/>
              </w:rPr>
              <w:t>Parametry DETEKTORA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  <w:b/>
                <w:bCs/>
              </w:rPr>
              <w:t>x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B817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704138">
        <w:trPr>
          <w:trHeight w:val="478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4.1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Ilość rzędów przy obrocie 360 stopni – min. 32 rzędy.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Tak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B817F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36B">
        <w:trPr>
          <w:trHeight w:val="1531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4.2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Ilość pełnych obrotów układu lampa detektor w czasie 1 sekundy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≥ 2,5 obrotu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0 – 20 pkt </w:t>
            </w:r>
          </w:p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20 –największa wartość, </w:t>
            </w:r>
          </w:p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najmniejsza wartość, pozostałe proporcjonalnie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36B">
        <w:trPr>
          <w:trHeight w:val="1531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4.3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Najcieńsza warstwa w akwizycji ≥ 40 warstw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≤ 0,65 mm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10 pkt</w:t>
            </w:r>
          </w:p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10 –najmniejsza wartość, </w:t>
            </w:r>
          </w:p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największa wartość, pozostałe proporcjonalnie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36B">
        <w:trPr>
          <w:trHeight w:val="1531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4.4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Wielkość izotropowego voxela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≤ 0,35 mm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10 pkt</w:t>
            </w:r>
          </w:p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10 –najmniejsza wartość, </w:t>
            </w:r>
          </w:p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największa wartość, pozostałe proporcjonalnie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36B">
        <w:trPr>
          <w:trHeight w:val="170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4.5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Matryca rekonstrukcyjna 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≥  512 x 512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E23" w:rsidRPr="004B7AB3" w:rsidRDefault="00763E23" w:rsidP="00763E23">
            <w:pPr>
              <w:autoSpaceDE w:val="0"/>
              <w:autoSpaceDN w:val="0"/>
              <w:adjustRightInd w:val="0"/>
              <w:spacing w:after="11"/>
              <w:ind w:right="72"/>
              <w:jc w:val="both"/>
              <w:rPr>
                <w:rFonts w:ascii="Times New Roman" w:eastAsia="SimSun" w:hAnsi="Times New Roman"/>
                <w:lang w:val="pl" w:eastAsia="zh-CN"/>
              </w:rPr>
            </w:pPr>
            <w:r w:rsidRPr="004B7AB3">
              <w:rPr>
                <w:rFonts w:ascii="Times New Roman" w:eastAsia="SimSun" w:hAnsi="Times New Roman"/>
                <w:lang w:val="pl" w:eastAsia="zh-CN"/>
              </w:rPr>
              <w:t xml:space="preserve">&lt; 1024x1024 - 0 pkt </w:t>
            </w:r>
          </w:p>
          <w:p w:rsidR="00B817F8" w:rsidRPr="004B7AB3" w:rsidRDefault="00763E23" w:rsidP="00763E23">
            <w:pPr>
              <w:rPr>
                <w:rFonts w:asciiTheme="majorHAnsi" w:hAnsiTheme="majorHAnsi" w:cstheme="majorHAnsi"/>
              </w:rPr>
            </w:pPr>
            <w:r w:rsidRPr="004B7AB3">
              <w:rPr>
                <w:rFonts w:ascii="Times New Roman" w:eastAsia="SimSun" w:hAnsi="Times New Roman"/>
                <w:lang w:val="pl" w:eastAsia="zh-CN"/>
              </w:rPr>
              <w:t>≥ 1024x1024 -  10 pkt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36B">
        <w:trPr>
          <w:trHeight w:val="1531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4.6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65236B" w:rsidRDefault="00A7008C">
            <w:pPr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Szybkość rekonstrukcji obrazów w czasie rzeczywistym </w:t>
            </w:r>
            <w:r w:rsidR="0065236B">
              <w:rPr>
                <w:rStyle w:val="Brak"/>
                <w:rFonts w:asciiTheme="majorHAnsi" w:eastAsia="Times New Roman" w:hAnsiTheme="majorHAnsi" w:cstheme="majorHAnsi"/>
              </w:rPr>
              <w:t xml:space="preserve"> </w:t>
            </w:r>
            <w:r w:rsidRPr="004B7AB3">
              <w:rPr>
                <w:rStyle w:val="Brak"/>
                <w:rFonts w:asciiTheme="majorHAnsi" w:hAnsiTheme="majorHAnsi" w:cstheme="majorHAnsi"/>
              </w:rPr>
              <w:t xml:space="preserve">w matrycy 512 x 512 z pełną jakością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≥ 20 obrazów/s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10 pkt</w:t>
            </w:r>
          </w:p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10 –największa wartość, </w:t>
            </w:r>
          </w:p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najmniejsza wartość, pozostałe proporcjonalnie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817F8" w:rsidRPr="009C025B" w:rsidTr="0065236B">
        <w:trPr>
          <w:trHeight w:val="794"/>
          <w:jc w:val="center"/>
        </w:trPr>
        <w:tc>
          <w:tcPr>
            <w:tcW w:w="5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817F8" w:rsidRPr="009C025B" w:rsidRDefault="00B817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65236B" w:rsidRDefault="00A7008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65236B">
              <w:rPr>
                <w:rStyle w:val="Brak"/>
                <w:rFonts w:asciiTheme="majorHAnsi" w:hAnsiTheme="majorHAnsi" w:cstheme="majorHAnsi"/>
                <w:b/>
                <w:bCs/>
              </w:rPr>
              <w:t>4.7</w:t>
            </w:r>
          </w:p>
        </w:tc>
        <w:tc>
          <w:tcPr>
            <w:tcW w:w="5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Maksymalne rekonstruowane pole obrazowania 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4B7AB3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≥ 50 cm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50 pkt</w:t>
            </w:r>
          </w:p>
          <w:p w:rsidR="00B817F8" w:rsidRPr="004B7AB3" w:rsidRDefault="00A7008C">
            <w:pPr>
              <w:spacing w:after="0" w:line="240" w:lineRule="auto"/>
              <w:rPr>
                <w:rStyle w:val="Brak"/>
                <w:rFonts w:asciiTheme="majorHAnsi" w:eastAsia="Times New Roman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 xml:space="preserve">50 –największa wartość, </w:t>
            </w:r>
          </w:p>
          <w:p w:rsidR="004B7AB3" w:rsidRPr="004B7AB3" w:rsidRDefault="00A7008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B7AB3">
              <w:rPr>
                <w:rStyle w:val="Brak"/>
                <w:rFonts w:asciiTheme="majorHAnsi" w:hAnsiTheme="majorHAnsi" w:cstheme="majorHAnsi"/>
              </w:rPr>
              <w:t>0 – najmniejsza wartość, pozostałe proporcjonalnie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</w:tcPr>
          <w:p w:rsidR="00B817F8" w:rsidRPr="00704138" w:rsidRDefault="00B817F8">
            <w:pPr>
              <w:rPr>
                <w:rFonts w:asciiTheme="majorHAnsi" w:hAnsiTheme="majorHAnsi" w:cstheme="majorHAnsi"/>
                <w:sz w:val="96"/>
                <w:szCs w:val="96"/>
              </w:rPr>
            </w:pPr>
          </w:p>
        </w:tc>
      </w:tr>
    </w:tbl>
    <w:p w:rsidR="00273731" w:rsidRDefault="00273731" w:rsidP="00273731">
      <w:pPr>
        <w:spacing w:after="0" w:line="240" w:lineRule="auto"/>
      </w:pPr>
    </w:p>
    <w:sectPr w:rsidR="00273731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E0" w:rsidRDefault="00ED77E0">
      <w:pPr>
        <w:spacing w:after="0" w:line="240" w:lineRule="auto"/>
      </w:pPr>
      <w:r>
        <w:separator/>
      </w:r>
    </w:p>
  </w:endnote>
  <w:endnote w:type="continuationSeparator" w:id="0">
    <w:p w:rsidR="00ED77E0" w:rsidRDefault="00ED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</w:t>
    </w:r>
    <w:r w:rsidR="00704138">
      <w:rPr>
        <w:sz w:val="18"/>
        <w:szCs w:val="18"/>
      </w:rPr>
      <w:t xml:space="preserve"> </w:t>
    </w:r>
    <w:r w:rsidR="00704138" w:rsidRPr="00704138">
      <w:rPr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E0" w:rsidRDefault="00ED77E0">
      <w:pPr>
        <w:spacing w:after="0" w:line="240" w:lineRule="auto"/>
      </w:pPr>
      <w:r>
        <w:separator/>
      </w:r>
    </w:p>
  </w:footnote>
  <w:footnote w:type="continuationSeparator" w:id="0">
    <w:p w:rsidR="00ED77E0" w:rsidRDefault="00ED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08C4C7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7474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CC102642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DD26CC8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4208DFC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010B724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50214FA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826E442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C58CC9C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E844F48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A0A0AE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B6EBE2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B02084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3CC32E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A06BFE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D4DD4A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CCAE7A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F86AF8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245AF3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10DDE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D2E38E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A25A6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5E7C8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E6196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36B49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2166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646B48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E32478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F5845478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E3560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0DCB2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489E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0C7944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BEC3FC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327D3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443F96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B05D4C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E02C96A2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483276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78BA1C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C2154C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8EAB3A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426130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CE3222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941F6E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7C3EE6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74DA70B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2FEAA0F4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000422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2EA358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2A7BCE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0E71D6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2CD306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4C2354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66ED92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205EB2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49DF"/>
    <w:rsid w:val="00094D99"/>
    <w:rsid w:val="000C4220"/>
    <w:rsid w:val="001164BF"/>
    <w:rsid w:val="00173678"/>
    <w:rsid w:val="00192D4D"/>
    <w:rsid w:val="001D249D"/>
    <w:rsid w:val="001F4DD6"/>
    <w:rsid w:val="00206E77"/>
    <w:rsid w:val="00273731"/>
    <w:rsid w:val="0027598A"/>
    <w:rsid w:val="002A3A05"/>
    <w:rsid w:val="003B4CF2"/>
    <w:rsid w:val="003B5DE4"/>
    <w:rsid w:val="003B6E90"/>
    <w:rsid w:val="003B7D8B"/>
    <w:rsid w:val="00415A81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B7AB3"/>
    <w:rsid w:val="00566EFA"/>
    <w:rsid w:val="005E4A39"/>
    <w:rsid w:val="0061313E"/>
    <w:rsid w:val="0065236B"/>
    <w:rsid w:val="00666885"/>
    <w:rsid w:val="00704138"/>
    <w:rsid w:val="00743731"/>
    <w:rsid w:val="00763E23"/>
    <w:rsid w:val="007978C5"/>
    <w:rsid w:val="007A205B"/>
    <w:rsid w:val="007E14E4"/>
    <w:rsid w:val="008639FD"/>
    <w:rsid w:val="008B0BA8"/>
    <w:rsid w:val="008C5EEF"/>
    <w:rsid w:val="008E6F5A"/>
    <w:rsid w:val="009164FC"/>
    <w:rsid w:val="009861BA"/>
    <w:rsid w:val="009925D0"/>
    <w:rsid w:val="009B43DB"/>
    <w:rsid w:val="009C025B"/>
    <w:rsid w:val="009F32C8"/>
    <w:rsid w:val="00A47543"/>
    <w:rsid w:val="00A6384E"/>
    <w:rsid w:val="00A668E4"/>
    <w:rsid w:val="00A7008C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C961C5"/>
    <w:rsid w:val="00D200F4"/>
    <w:rsid w:val="00D3336E"/>
    <w:rsid w:val="00D3341F"/>
    <w:rsid w:val="00D44E60"/>
    <w:rsid w:val="00D63964"/>
    <w:rsid w:val="00D841A2"/>
    <w:rsid w:val="00DC005A"/>
    <w:rsid w:val="00DF7209"/>
    <w:rsid w:val="00E16D15"/>
    <w:rsid w:val="00E80758"/>
    <w:rsid w:val="00ED77E0"/>
    <w:rsid w:val="00EF12E8"/>
    <w:rsid w:val="00F35358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6582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31</cp:revision>
  <cp:lastPrinted>2019-08-07T06:58:00Z</cp:lastPrinted>
  <dcterms:created xsi:type="dcterms:W3CDTF">2019-07-11T19:14:00Z</dcterms:created>
  <dcterms:modified xsi:type="dcterms:W3CDTF">2019-08-19T11:59:00Z</dcterms:modified>
</cp:coreProperties>
</file>